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CF2FE7" w:rsidRPr="00993BC5" w:rsidRDefault="00CF2FE7">
      <w:pPr>
        <w:spacing w:line="150" w:lineRule="exact"/>
        <w:rPr>
          <w:rFonts w:ascii="Liberation Serif" w:hAnsi="Liberation Serif"/>
        </w:rPr>
      </w:pPr>
    </w:p>
    <w:tbl>
      <w:tblPr>
        <w:tblW w:w="99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"/>
        <w:gridCol w:w="4245"/>
        <w:gridCol w:w="15"/>
        <w:gridCol w:w="885"/>
        <w:gridCol w:w="4344"/>
        <w:gridCol w:w="284"/>
      </w:tblGrid>
      <w:tr w:rsidR="00C57E92" w:rsidRPr="00993BC5" w:rsidTr="00C57E92">
        <w:trPr>
          <w:gridAfter w:val="1"/>
          <w:wAfter w:w="284" w:type="dxa"/>
          <w:trHeight w:val="360"/>
        </w:trPr>
        <w:tc>
          <w:tcPr>
            <w:tcW w:w="9639" w:type="dxa"/>
            <w:gridSpan w:val="5"/>
            <w:shd w:val="clear" w:color="auto" w:fill="auto"/>
            <w:vAlign w:val="center"/>
          </w:tcPr>
          <w:p w:rsidR="008D04A6" w:rsidRPr="00993BC5" w:rsidRDefault="008D04A6" w:rsidP="00993BC5">
            <w:pPr>
              <w:pStyle w:val="ParagraphStyle0"/>
              <w:ind w:left="5103"/>
              <w:jc w:val="left"/>
              <w:rPr>
                <w:rFonts w:ascii="Liberation Serif" w:hAnsi="Liberation Serif" w:cs="Times New Roman"/>
                <w:sz w:val="24"/>
                <w:szCs w:val="24"/>
              </w:rPr>
            </w:pPr>
            <w:r w:rsidRPr="00993BC5">
              <w:rPr>
                <w:rFonts w:ascii="Liberation Serif" w:hAnsi="Liberation Serif" w:cs="Times New Roman"/>
                <w:sz w:val="24"/>
                <w:szCs w:val="24"/>
              </w:rPr>
              <w:t>Приложение № 12 к муниципальной программе</w:t>
            </w:r>
            <w:r w:rsidR="00993BC5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993BC5">
              <w:rPr>
                <w:rFonts w:ascii="Liberation Serif" w:hAnsi="Liberation Serif" w:cs="Times New Roman"/>
                <w:sz w:val="24"/>
                <w:szCs w:val="24"/>
              </w:rPr>
              <w:t xml:space="preserve"> «Совершенствование социально-экономической </w:t>
            </w:r>
          </w:p>
          <w:p w:rsidR="008D04A6" w:rsidRPr="00993BC5" w:rsidRDefault="008D04A6" w:rsidP="00993BC5">
            <w:pPr>
              <w:pStyle w:val="ParagraphStyle0"/>
              <w:ind w:left="5103"/>
              <w:jc w:val="left"/>
              <w:rPr>
                <w:rFonts w:ascii="Liberation Serif" w:hAnsi="Liberation Serif" w:cs="Times New Roman"/>
                <w:sz w:val="24"/>
                <w:szCs w:val="24"/>
              </w:rPr>
            </w:pPr>
            <w:r w:rsidRPr="00993BC5">
              <w:rPr>
                <w:rFonts w:ascii="Liberation Serif" w:hAnsi="Liberation Serif" w:cs="Times New Roman"/>
                <w:sz w:val="24"/>
                <w:szCs w:val="24"/>
              </w:rPr>
              <w:t>политики на территории городского округа</w:t>
            </w:r>
          </w:p>
          <w:p w:rsidR="00C57E92" w:rsidRDefault="008D04A6" w:rsidP="00993BC5">
            <w:pPr>
              <w:pStyle w:val="ParagraphStyle0"/>
              <w:ind w:left="5103"/>
              <w:jc w:val="left"/>
              <w:rPr>
                <w:rFonts w:ascii="Liberation Serif" w:hAnsi="Liberation Serif" w:cs="Times New Roman"/>
                <w:sz w:val="24"/>
                <w:szCs w:val="24"/>
              </w:rPr>
            </w:pPr>
            <w:r w:rsidRPr="00993BC5">
              <w:rPr>
                <w:rFonts w:ascii="Liberation Serif" w:hAnsi="Liberation Serif" w:cs="Times New Roman"/>
                <w:sz w:val="24"/>
                <w:szCs w:val="24"/>
              </w:rPr>
              <w:t xml:space="preserve"> Верхняя Пышма до 2024 года»</w:t>
            </w:r>
          </w:p>
          <w:p w:rsidR="00993BC5" w:rsidRDefault="00993BC5" w:rsidP="00993BC5">
            <w:pPr>
              <w:pStyle w:val="ParagraphStyle0"/>
              <w:ind w:left="5103"/>
              <w:jc w:val="left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993BC5" w:rsidRPr="00993BC5" w:rsidRDefault="00993BC5" w:rsidP="00993BC5">
            <w:pPr>
              <w:pStyle w:val="ParagraphStyle0"/>
              <w:ind w:left="5103"/>
              <w:jc w:val="left"/>
              <w:rPr>
                <w:rStyle w:val="CharacterStyle0"/>
                <w:rFonts w:ascii="Liberation Serif" w:eastAsia="Calibri" w:hAnsi="Liberation Serif"/>
                <w:b w:val="0"/>
              </w:rPr>
            </w:pPr>
          </w:p>
        </w:tc>
      </w:tr>
      <w:tr w:rsidR="00CF2FE7" w:rsidRPr="00993BC5" w:rsidTr="00C57E92">
        <w:trPr>
          <w:gridAfter w:val="1"/>
          <w:wAfter w:w="284" w:type="dxa"/>
          <w:trHeight w:val="360"/>
        </w:trPr>
        <w:tc>
          <w:tcPr>
            <w:tcW w:w="9639" w:type="dxa"/>
            <w:gridSpan w:val="5"/>
            <w:shd w:val="clear" w:color="auto" w:fill="auto"/>
            <w:vAlign w:val="center"/>
          </w:tcPr>
          <w:p w:rsidR="00CF2FE7" w:rsidRPr="00993BC5" w:rsidRDefault="00C715C5">
            <w:pPr>
              <w:pStyle w:val="ParagraphStyle0"/>
              <w:rPr>
                <w:rStyle w:val="CharacterStyle0"/>
                <w:rFonts w:ascii="Liberation Serif" w:eastAsia="Calibri" w:hAnsi="Liberation Serif"/>
              </w:rPr>
            </w:pPr>
            <w:r w:rsidRPr="00993BC5">
              <w:rPr>
                <w:rStyle w:val="CharacterStyle0"/>
                <w:rFonts w:ascii="Liberation Serif" w:eastAsia="Calibri" w:hAnsi="Liberation Serif"/>
              </w:rPr>
              <w:t>ПАСПОРТ</w:t>
            </w:r>
          </w:p>
        </w:tc>
      </w:tr>
      <w:tr w:rsidR="00CF2FE7" w:rsidRPr="00993BC5" w:rsidTr="00C57E92">
        <w:trPr>
          <w:gridAfter w:val="1"/>
          <w:wAfter w:w="284" w:type="dxa"/>
          <w:trHeight w:val="360"/>
        </w:trPr>
        <w:tc>
          <w:tcPr>
            <w:tcW w:w="9639" w:type="dxa"/>
            <w:gridSpan w:val="5"/>
            <w:shd w:val="clear" w:color="auto" w:fill="auto"/>
            <w:vAlign w:val="center"/>
          </w:tcPr>
          <w:p w:rsidR="00CF2FE7" w:rsidRPr="00993BC5" w:rsidRDefault="00C715C5">
            <w:pPr>
              <w:pStyle w:val="ParagraphStyle0"/>
              <w:rPr>
                <w:rStyle w:val="CharacterStyle0"/>
                <w:rFonts w:ascii="Liberation Serif" w:eastAsia="Calibri" w:hAnsi="Liberation Serif"/>
              </w:rPr>
            </w:pPr>
            <w:r w:rsidRPr="00993BC5">
              <w:rPr>
                <w:rStyle w:val="CharacterStyle0"/>
                <w:rFonts w:ascii="Liberation Serif" w:eastAsia="Calibri" w:hAnsi="Liberation Serif"/>
              </w:rPr>
              <w:t>подпрограммы</w:t>
            </w:r>
          </w:p>
        </w:tc>
      </w:tr>
      <w:tr w:rsidR="00CF2FE7" w:rsidRPr="00993BC5" w:rsidTr="00C57E92">
        <w:trPr>
          <w:gridAfter w:val="1"/>
          <w:wAfter w:w="284" w:type="dxa"/>
          <w:trHeight w:val="1005"/>
        </w:trPr>
        <w:tc>
          <w:tcPr>
            <w:tcW w:w="9639" w:type="dxa"/>
            <w:gridSpan w:val="5"/>
            <w:shd w:val="clear" w:color="auto" w:fill="auto"/>
            <w:vAlign w:val="center"/>
          </w:tcPr>
          <w:p w:rsidR="00CF2FE7" w:rsidRPr="00993BC5" w:rsidRDefault="00C57E92" w:rsidP="00C57E92">
            <w:pPr>
              <w:pStyle w:val="ParagraphStyle1"/>
              <w:rPr>
                <w:rStyle w:val="CharacterStyle1"/>
                <w:rFonts w:ascii="Liberation Serif" w:eastAsia="Calibri" w:hAnsi="Liberation Serif"/>
              </w:rPr>
            </w:pPr>
            <w:r w:rsidRPr="00993BC5">
              <w:rPr>
                <w:rStyle w:val="CharacterStyle1"/>
                <w:rFonts w:ascii="Liberation Serif" w:eastAsia="Calibri" w:hAnsi="Liberation Serif"/>
              </w:rPr>
              <w:t>«</w:t>
            </w:r>
            <w:r w:rsidR="00C715C5" w:rsidRPr="00993BC5">
              <w:rPr>
                <w:rStyle w:val="CharacterStyle1"/>
                <w:rFonts w:ascii="Liberation Serif" w:eastAsia="Calibri" w:hAnsi="Liberation Serif"/>
              </w:rPr>
              <w:t xml:space="preserve">Обеспечение реализации муниципальной программы </w:t>
            </w:r>
            <w:r w:rsidRPr="00993BC5">
              <w:rPr>
                <w:rStyle w:val="CharacterStyle1"/>
                <w:rFonts w:ascii="Liberation Serif" w:eastAsia="Calibri" w:hAnsi="Liberation Serif"/>
              </w:rPr>
              <w:t>«</w:t>
            </w:r>
            <w:r w:rsidR="00C715C5" w:rsidRPr="00993BC5">
              <w:rPr>
                <w:rStyle w:val="CharacterStyle1"/>
                <w:rFonts w:ascii="Liberation Serif" w:eastAsia="Calibri" w:hAnsi="Liberation Serif"/>
              </w:rPr>
              <w:t>Совершенствование социально-экономической политики на территории городского округа Верхняя Пышма до 2024 года</w:t>
            </w:r>
            <w:r w:rsidRPr="00993BC5">
              <w:rPr>
                <w:rStyle w:val="CharacterStyle1"/>
                <w:rFonts w:ascii="Liberation Serif" w:eastAsia="Calibri" w:hAnsi="Liberation Serif"/>
              </w:rPr>
              <w:t>»</w:t>
            </w:r>
          </w:p>
        </w:tc>
      </w:tr>
      <w:tr w:rsidR="00CF2FE7" w:rsidRPr="00993BC5" w:rsidTr="006446E3">
        <w:trPr>
          <w:gridAfter w:val="1"/>
          <w:wAfter w:w="284" w:type="dxa"/>
          <w:trHeight w:val="127"/>
        </w:trPr>
        <w:tc>
          <w:tcPr>
            <w:tcW w:w="9639" w:type="dxa"/>
            <w:gridSpan w:val="5"/>
            <w:shd w:val="clear" w:color="auto" w:fill="auto"/>
            <w:vAlign w:val="center"/>
          </w:tcPr>
          <w:p w:rsidR="00CF2FE7" w:rsidRPr="00993BC5" w:rsidRDefault="00C715C5">
            <w:pPr>
              <w:pStyle w:val="ParagraphStyle1"/>
              <w:rPr>
                <w:rStyle w:val="CharacterStyle1"/>
                <w:rFonts w:ascii="Liberation Serif" w:eastAsia="Calibri" w:hAnsi="Liberation Serif"/>
              </w:rPr>
            </w:pPr>
            <w:r w:rsidRPr="00993BC5">
              <w:rPr>
                <w:rStyle w:val="CharacterStyle1"/>
                <w:rFonts w:ascii="Liberation Serif" w:eastAsia="Calibri" w:hAnsi="Liberation Serif"/>
              </w:rPr>
              <w:t>муниципальной программы</w:t>
            </w:r>
          </w:p>
        </w:tc>
      </w:tr>
      <w:tr w:rsidR="00CF2FE7" w:rsidRPr="00993BC5" w:rsidTr="00C57E92">
        <w:trPr>
          <w:gridAfter w:val="1"/>
          <w:wAfter w:w="284" w:type="dxa"/>
          <w:trHeight w:val="690"/>
        </w:trPr>
        <w:tc>
          <w:tcPr>
            <w:tcW w:w="9639" w:type="dxa"/>
            <w:gridSpan w:val="5"/>
            <w:shd w:val="clear" w:color="auto" w:fill="auto"/>
            <w:vAlign w:val="center"/>
          </w:tcPr>
          <w:p w:rsidR="00CF2FE7" w:rsidRPr="00993BC5" w:rsidRDefault="00C715C5" w:rsidP="008D04A6">
            <w:pPr>
              <w:pStyle w:val="ParagraphStyle1"/>
              <w:rPr>
                <w:rStyle w:val="CharacterStyle1"/>
                <w:rFonts w:ascii="Liberation Serif" w:eastAsia="Calibri" w:hAnsi="Liberation Serif"/>
              </w:rPr>
            </w:pPr>
            <w:r w:rsidRPr="00993BC5">
              <w:rPr>
                <w:rStyle w:val="CharacterStyle1"/>
                <w:rFonts w:ascii="Liberation Serif" w:eastAsia="Calibri" w:hAnsi="Liberation Serif"/>
              </w:rPr>
              <w:t>«Совершенствование социально-экономической политики на территории городского округа Верхняя Пышма до 202</w:t>
            </w:r>
            <w:r w:rsidR="008D04A6" w:rsidRPr="00993BC5">
              <w:rPr>
                <w:rStyle w:val="CharacterStyle1"/>
                <w:rFonts w:ascii="Liberation Serif" w:eastAsia="Calibri" w:hAnsi="Liberation Serif"/>
              </w:rPr>
              <w:t>4</w:t>
            </w:r>
            <w:r w:rsidRPr="00993BC5">
              <w:rPr>
                <w:rStyle w:val="CharacterStyle1"/>
                <w:rFonts w:ascii="Liberation Serif" w:eastAsia="Calibri" w:hAnsi="Liberation Serif"/>
              </w:rPr>
              <w:t xml:space="preserve"> года»</w:t>
            </w:r>
            <w:bookmarkStart w:id="0" w:name="_GoBack"/>
            <w:bookmarkEnd w:id="0"/>
          </w:p>
        </w:tc>
      </w:tr>
      <w:tr w:rsidR="00CF2FE7" w:rsidRPr="00993BC5" w:rsidTr="00C57E92">
        <w:trPr>
          <w:trHeight w:val="705"/>
        </w:trPr>
        <w:tc>
          <w:tcPr>
            <w:tcW w:w="150" w:type="dxa"/>
          </w:tcPr>
          <w:p w:rsidR="00CF2FE7" w:rsidRPr="00993BC5" w:rsidRDefault="00CF2FE7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F2FE7" w:rsidRPr="00993BC5" w:rsidRDefault="00C715C5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993BC5">
              <w:rPr>
                <w:rStyle w:val="CharacterStyle2"/>
                <w:rFonts w:ascii="Liberation Serif" w:eastAsia="Calibri" w:hAnsi="Liberation Serif"/>
              </w:rPr>
              <w:t xml:space="preserve">Ответственный исполнитель муниципальной </w:t>
            </w:r>
            <w:r w:rsidR="00C57E92" w:rsidRPr="00993BC5">
              <w:rPr>
                <w:rStyle w:val="CharacterStyle2"/>
                <w:rFonts w:ascii="Liberation Serif" w:eastAsia="Calibri" w:hAnsi="Liberation Serif"/>
              </w:rPr>
              <w:t>под</w:t>
            </w:r>
            <w:r w:rsidRPr="00993BC5">
              <w:rPr>
                <w:rStyle w:val="CharacterStyle2"/>
                <w:rFonts w:ascii="Liberation Serif" w:eastAsia="Calibri" w:hAnsi="Liberation Serif"/>
              </w:rPr>
              <w:t>программы</w:t>
            </w:r>
            <w:r w:rsidR="00C57E92" w:rsidRPr="00993BC5">
              <w:rPr>
                <w:rStyle w:val="CharacterStyle2"/>
                <w:rFonts w:ascii="Liberation Serif" w:eastAsia="Calibri" w:hAnsi="Liberation Serif"/>
              </w:rPr>
              <w:t xml:space="preserve"> </w:t>
            </w:r>
            <w:r w:rsidR="00C57E92" w:rsidRPr="00993BC5">
              <w:rPr>
                <w:rStyle w:val="CharacterStyle1"/>
                <w:rFonts w:ascii="Liberation Serif" w:eastAsia="Calibri" w:hAnsi="Liberation Serif"/>
                <w:b w:val="0"/>
              </w:rPr>
              <w:t>«Обеспечение реализации муниципальной программы «Совершенствование социально-экономической политики на территории городского округа Верхняя Пышма до 2024 года»</w:t>
            </w:r>
          </w:p>
        </w:tc>
        <w:tc>
          <w:tcPr>
            <w:tcW w:w="5513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CF2FE7" w:rsidRPr="00993BC5" w:rsidRDefault="00A33976" w:rsidP="00A33976">
            <w:pPr>
              <w:pStyle w:val="ParagraphStyle3"/>
              <w:ind w:left="126"/>
              <w:rPr>
                <w:rStyle w:val="CharacterStyle3"/>
                <w:rFonts w:ascii="Liberation Serif" w:eastAsia="Calibri" w:hAnsi="Liberation Serif"/>
              </w:rPr>
            </w:pPr>
            <w:r w:rsidRPr="00993BC5">
              <w:rPr>
                <w:rFonts w:ascii="Liberation Serif" w:hAnsi="Liberation Serif"/>
                <w:noProof/>
                <w:color w:val="000000"/>
                <w:sz w:val="28"/>
              </w:rPr>
              <w:t>Управление делами администрации городского округа Верхняя Пышма</w:t>
            </w:r>
            <w:r w:rsidRPr="00993BC5">
              <w:rPr>
                <w:rStyle w:val="CharacterStyle3"/>
                <w:rFonts w:ascii="Liberation Serif" w:eastAsia="Calibri" w:hAnsi="Liberation Serif"/>
              </w:rPr>
              <w:t xml:space="preserve"> </w:t>
            </w:r>
          </w:p>
        </w:tc>
      </w:tr>
      <w:tr w:rsidR="00C2307A" w:rsidRPr="00993BC5" w:rsidTr="00C57E92">
        <w:trPr>
          <w:trHeight w:val="705"/>
        </w:trPr>
        <w:tc>
          <w:tcPr>
            <w:tcW w:w="150" w:type="dxa"/>
          </w:tcPr>
          <w:p w:rsidR="00C2307A" w:rsidRPr="00993BC5" w:rsidRDefault="00C2307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2307A" w:rsidRPr="00993BC5" w:rsidRDefault="00C2307A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993BC5">
              <w:rPr>
                <w:rStyle w:val="CharacterStyle2"/>
                <w:rFonts w:ascii="Liberation Serif" w:eastAsia="Calibri" w:hAnsi="Liberation Serif"/>
              </w:rPr>
              <w:t>Соисполнители муниципальной подпрограммы</w:t>
            </w:r>
          </w:p>
        </w:tc>
        <w:tc>
          <w:tcPr>
            <w:tcW w:w="5513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C2307A" w:rsidRPr="00993BC5" w:rsidRDefault="00C2307A" w:rsidP="00A33976">
            <w:pPr>
              <w:pStyle w:val="ParagraphStyle3"/>
              <w:rPr>
                <w:rFonts w:ascii="Liberation Serif" w:hAnsi="Liberation Serif"/>
                <w:noProof/>
                <w:color w:val="000000"/>
                <w:sz w:val="28"/>
              </w:rPr>
            </w:pPr>
            <w:r w:rsidRPr="00993BC5">
              <w:rPr>
                <w:rFonts w:ascii="Liberation Serif" w:hAnsi="Liberation Serif"/>
                <w:noProof/>
                <w:color w:val="000000"/>
                <w:sz w:val="28"/>
              </w:rPr>
              <w:t>Отдел бухгалтерского учета и отчетности администрации городского округа Верхняя Пышма;</w:t>
            </w:r>
            <w:r w:rsidR="00A33976" w:rsidRPr="00993BC5">
              <w:rPr>
                <w:rStyle w:val="CharacterStyle3"/>
                <w:rFonts w:ascii="Liberation Serif" w:eastAsia="Calibri" w:hAnsi="Liberation Serif"/>
              </w:rPr>
              <w:t xml:space="preserve"> Комитет экономики и муниципального заказа</w:t>
            </w:r>
            <w:r w:rsidR="00A33976" w:rsidRPr="00993BC5">
              <w:rPr>
                <w:rFonts w:ascii="Liberation Serif" w:eastAsia="Times New Roman" w:hAnsi="Liberation Serif" w:cs="Times New Roman CYR"/>
                <w:sz w:val="28"/>
                <w:szCs w:val="28"/>
              </w:rPr>
              <w:t xml:space="preserve"> администрации городского округа Верхняя Пышма</w:t>
            </w:r>
            <w:r w:rsidRPr="00993BC5">
              <w:rPr>
                <w:rFonts w:ascii="Liberation Serif" w:hAnsi="Liberation Serif"/>
                <w:noProof/>
                <w:color w:val="000000"/>
                <w:sz w:val="28"/>
              </w:rPr>
              <w:t xml:space="preserve">; МКУ «Архив городского округа Верхняя Пышма»; </w:t>
            </w:r>
            <w:r w:rsidRPr="00993BC5">
              <w:rPr>
                <w:rStyle w:val="CharacterStyle3"/>
                <w:rFonts w:ascii="Liberation Serif" w:eastAsia="Calibri" w:hAnsi="Liberation Serif"/>
              </w:rPr>
              <w:t>МКУ «Управление гражданской защиты городского округа Верхняя Пышма»</w:t>
            </w:r>
          </w:p>
        </w:tc>
      </w:tr>
      <w:tr w:rsidR="00CF2FE7" w:rsidRPr="00993BC5" w:rsidTr="00C57E92">
        <w:trPr>
          <w:trHeight w:val="705"/>
        </w:trPr>
        <w:tc>
          <w:tcPr>
            <w:tcW w:w="150" w:type="dxa"/>
          </w:tcPr>
          <w:p w:rsidR="00CF2FE7" w:rsidRPr="00993BC5" w:rsidRDefault="00CF2FE7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F2FE7" w:rsidRPr="00993BC5" w:rsidRDefault="00C715C5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993BC5">
              <w:rPr>
                <w:rStyle w:val="CharacterStyle2"/>
                <w:rFonts w:ascii="Liberation Serif" w:eastAsia="Calibri" w:hAnsi="Liberation Serif"/>
              </w:rPr>
              <w:t>Сроки реализации муниципальной программы</w:t>
            </w:r>
          </w:p>
        </w:tc>
        <w:tc>
          <w:tcPr>
            <w:tcW w:w="885" w:type="dxa"/>
            <w:tcBorders>
              <w:top w:val="single" w:sz="6" w:space="0" w:color="000000"/>
            </w:tcBorders>
            <w:shd w:val="clear" w:color="auto" w:fill="auto"/>
          </w:tcPr>
          <w:p w:rsidR="00CF2FE7" w:rsidRPr="00993BC5" w:rsidRDefault="00C715C5">
            <w:pPr>
              <w:pStyle w:val="ParagraphStyle4"/>
              <w:rPr>
                <w:rStyle w:val="CharacterStyle4"/>
                <w:rFonts w:ascii="Liberation Serif" w:eastAsia="Calibri" w:hAnsi="Liberation Serif"/>
              </w:rPr>
            </w:pPr>
            <w:r w:rsidRPr="00993BC5">
              <w:rPr>
                <w:rStyle w:val="CharacterStyle4"/>
                <w:rFonts w:ascii="Liberation Serif" w:eastAsia="Calibri" w:hAnsi="Liberation Serif"/>
              </w:rPr>
              <w:t>2019 -</w:t>
            </w:r>
          </w:p>
        </w:tc>
        <w:tc>
          <w:tcPr>
            <w:tcW w:w="4628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CF2FE7" w:rsidRPr="00993BC5" w:rsidRDefault="00C715C5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993BC5">
              <w:rPr>
                <w:rStyle w:val="CharacterStyle3"/>
                <w:rFonts w:ascii="Liberation Serif" w:eastAsia="Calibri" w:hAnsi="Liberation Serif"/>
              </w:rPr>
              <w:t>2024 годы</w:t>
            </w:r>
          </w:p>
        </w:tc>
      </w:tr>
      <w:tr w:rsidR="00CF2FE7" w:rsidRPr="00993BC5" w:rsidTr="00C57E92">
        <w:trPr>
          <w:trHeight w:val="1185"/>
        </w:trPr>
        <w:tc>
          <w:tcPr>
            <w:tcW w:w="150" w:type="dxa"/>
          </w:tcPr>
          <w:p w:rsidR="00CF2FE7" w:rsidRPr="00993BC5" w:rsidRDefault="00CF2FE7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F2FE7" w:rsidRPr="00993BC5" w:rsidRDefault="00C715C5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993BC5">
              <w:rPr>
                <w:rStyle w:val="CharacterStyle2"/>
                <w:rFonts w:ascii="Liberation Serif" w:eastAsia="Calibri" w:hAnsi="Liberation Serif"/>
              </w:rPr>
              <w:t>Цели и задачи подпрограммы</w:t>
            </w:r>
          </w:p>
        </w:tc>
        <w:tc>
          <w:tcPr>
            <w:tcW w:w="5513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CF2FE7" w:rsidRPr="00993BC5" w:rsidRDefault="00C715C5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993BC5">
              <w:rPr>
                <w:rStyle w:val="CharacterStyle3"/>
                <w:rFonts w:ascii="Liberation Serif" w:eastAsia="Calibri" w:hAnsi="Liberation Serif"/>
              </w:rPr>
              <w:t>Цель. Создание необходимых условий для деятельности администрации городского округа Верхняя Пышма и эффективного решения вопросов местного значения</w:t>
            </w:r>
          </w:p>
        </w:tc>
      </w:tr>
      <w:tr w:rsidR="00CF2FE7" w:rsidRPr="00993BC5" w:rsidTr="00C57E92">
        <w:trPr>
          <w:trHeight w:val="1729"/>
        </w:trPr>
        <w:tc>
          <w:tcPr>
            <w:tcW w:w="150" w:type="dxa"/>
          </w:tcPr>
          <w:p w:rsidR="00CF2FE7" w:rsidRPr="00993BC5" w:rsidRDefault="00CF2FE7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F2FE7" w:rsidRPr="00993BC5" w:rsidRDefault="00CF2FE7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CF2FE7" w:rsidRPr="00993BC5" w:rsidRDefault="00C715C5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993BC5">
              <w:rPr>
                <w:rStyle w:val="CharacterStyle6"/>
                <w:rFonts w:ascii="Liberation Serif" w:eastAsia="Calibri" w:hAnsi="Liberation Serif"/>
              </w:rPr>
              <w:t>Задачи:</w:t>
            </w:r>
            <w:r w:rsidRPr="00993BC5">
              <w:rPr>
                <w:rStyle w:val="CharacterStyle6"/>
                <w:rFonts w:ascii="Liberation Serif" w:eastAsia="Calibri" w:hAnsi="Liberation Serif"/>
              </w:rPr>
              <w:br/>
              <w:t>1. Обеспечение выполнения полномочий, закрепленных Уставом городского округа Верхняя Пышма за администрацией городского округа Верхняя Пышма</w:t>
            </w:r>
          </w:p>
        </w:tc>
      </w:tr>
      <w:tr w:rsidR="00CF2FE7" w:rsidRPr="00993BC5" w:rsidTr="00C57E92">
        <w:trPr>
          <w:trHeight w:val="1270"/>
        </w:trPr>
        <w:tc>
          <w:tcPr>
            <w:tcW w:w="150" w:type="dxa"/>
          </w:tcPr>
          <w:p w:rsidR="00CF2FE7" w:rsidRPr="00993BC5" w:rsidRDefault="00CF2FE7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F2FE7" w:rsidRPr="00993BC5" w:rsidRDefault="00C715C5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993BC5">
              <w:rPr>
                <w:rStyle w:val="CharacterStyle2"/>
                <w:rFonts w:ascii="Liberation Serif" w:eastAsia="Calibri" w:hAnsi="Liberation Serif"/>
              </w:rPr>
              <w:t>Перечень основных целевых показателей подпрограммы</w:t>
            </w:r>
          </w:p>
        </w:tc>
        <w:tc>
          <w:tcPr>
            <w:tcW w:w="5513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CF2FE7" w:rsidRPr="00993BC5" w:rsidRDefault="00C715C5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993BC5">
              <w:rPr>
                <w:rStyle w:val="CharacterStyle3"/>
                <w:rFonts w:ascii="Liberation Serif" w:eastAsia="Calibri" w:hAnsi="Liberation Serif"/>
              </w:rPr>
              <w:t>1. Доля обеспеченности сотрудников администрации необходимыми материально-техническими ресурсами для исполнения функциональных обязанностей</w:t>
            </w:r>
          </w:p>
        </w:tc>
      </w:tr>
      <w:tr w:rsidR="00CF2FE7" w:rsidRPr="00993BC5" w:rsidTr="00C57E92">
        <w:trPr>
          <w:trHeight w:val="977"/>
        </w:trPr>
        <w:tc>
          <w:tcPr>
            <w:tcW w:w="150" w:type="dxa"/>
          </w:tcPr>
          <w:p w:rsidR="00CF2FE7" w:rsidRPr="00993BC5" w:rsidRDefault="00CF2FE7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F2FE7" w:rsidRPr="00993BC5" w:rsidRDefault="00CF2FE7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CF2FE7" w:rsidRPr="00993BC5" w:rsidRDefault="00C715C5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993BC5">
              <w:rPr>
                <w:rStyle w:val="CharacterStyle6"/>
                <w:rFonts w:ascii="Liberation Serif" w:eastAsia="Calibri" w:hAnsi="Liberation Serif"/>
              </w:rPr>
              <w:t>2. Количество старост населенных пунктов сельских и поселковых администраций, получающих вознаграждение</w:t>
            </w:r>
          </w:p>
        </w:tc>
      </w:tr>
      <w:tr w:rsidR="00CF2FE7" w:rsidRPr="00993BC5" w:rsidTr="00C57E92">
        <w:trPr>
          <w:trHeight w:val="1275"/>
        </w:trPr>
        <w:tc>
          <w:tcPr>
            <w:tcW w:w="150" w:type="dxa"/>
          </w:tcPr>
          <w:p w:rsidR="00CF2FE7" w:rsidRPr="00993BC5" w:rsidRDefault="00CF2FE7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F2FE7" w:rsidRPr="00993BC5" w:rsidRDefault="00CF2FE7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CF2FE7" w:rsidRPr="00993BC5" w:rsidRDefault="00C715C5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993BC5">
              <w:rPr>
                <w:rStyle w:val="CharacterStyle6"/>
                <w:rFonts w:ascii="Liberation Serif" w:eastAsia="Calibri" w:hAnsi="Liberation Serif"/>
              </w:rPr>
              <w:t>3. Количество рабочих мест сотрудников администрации, отвечающих санитарно-гигиеническим нормам и нормам пожарной безопасности</w:t>
            </w:r>
          </w:p>
        </w:tc>
      </w:tr>
      <w:tr w:rsidR="00CF2FE7" w:rsidRPr="00993BC5" w:rsidTr="00C57E92">
        <w:trPr>
          <w:trHeight w:val="360"/>
        </w:trPr>
        <w:tc>
          <w:tcPr>
            <w:tcW w:w="150" w:type="dxa"/>
          </w:tcPr>
          <w:p w:rsidR="00CF2FE7" w:rsidRPr="00993BC5" w:rsidRDefault="00CF2FE7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F2FE7" w:rsidRPr="00993BC5" w:rsidRDefault="00C715C5">
            <w:pPr>
              <w:pStyle w:val="ParagraphStyle7"/>
              <w:rPr>
                <w:rStyle w:val="CharacterStyle7"/>
                <w:rFonts w:ascii="Liberation Serif" w:eastAsia="Calibri" w:hAnsi="Liberation Serif"/>
              </w:rPr>
            </w:pPr>
            <w:r w:rsidRPr="00993BC5">
              <w:rPr>
                <w:rStyle w:val="CharacterStyle7"/>
                <w:rFonts w:ascii="Liberation Serif" w:eastAsia="Calibri" w:hAnsi="Liberation Serif"/>
              </w:rPr>
              <w:t>Объем финансирования</w:t>
            </w:r>
          </w:p>
        </w:tc>
        <w:tc>
          <w:tcPr>
            <w:tcW w:w="5528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CF2FE7" w:rsidRPr="00993BC5" w:rsidRDefault="00C715C5">
            <w:pPr>
              <w:pStyle w:val="ParagraphStyle8"/>
              <w:rPr>
                <w:rStyle w:val="CharacterStyle8"/>
                <w:rFonts w:ascii="Liberation Serif" w:eastAsia="Calibri" w:hAnsi="Liberation Serif"/>
              </w:rPr>
            </w:pPr>
            <w:r w:rsidRPr="00993BC5">
              <w:rPr>
                <w:rStyle w:val="CharacterStyle8"/>
                <w:rFonts w:ascii="Liberation Serif" w:eastAsia="Calibri" w:hAnsi="Liberation Serif"/>
              </w:rPr>
              <w:t>ВСЕГО:</w:t>
            </w:r>
          </w:p>
        </w:tc>
      </w:tr>
      <w:tr w:rsidR="00CF2FE7" w:rsidRPr="00993BC5" w:rsidTr="00C57E92">
        <w:trPr>
          <w:trHeight w:val="345"/>
        </w:trPr>
        <w:tc>
          <w:tcPr>
            <w:tcW w:w="150" w:type="dxa"/>
          </w:tcPr>
          <w:p w:rsidR="00CF2FE7" w:rsidRPr="00993BC5" w:rsidRDefault="00CF2FE7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F2FE7" w:rsidRPr="00993BC5" w:rsidRDefault="00C715C5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993BC5">
              <w:rPr>
                <w:rStyle w:val="CharacterStyle9"/>
                <w:rFonts w:ascii="Liberation Serif" w:eastAsia="Calibri" w:hAnsi="Liberation Serif"/>
              </w:rPr>
              <w:t>подпрограммы муниципальной</w:t>
            </w:r>
          </w:p>
        </w:tc>
        <w:tc>
          <w:tcPr>
            <w:tcW w:w="5528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CF2FE7" w:rsidRPr="00993BC5" w:rsidRDefault="00C715C5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993BC5">
              <w:rPr>
                <w:rStyle w:val="CharacterStyle10"/>
                <w:rFonts w:ascii="Liberation Serif" w:eastAsia="Calibri" w:hAnsi="Liberation Serif"/>
              </w:rPr>
              <w:t>979 760,3 тыс. рублей</w:t>
            </w:r>
          </w:p>
        </w:tc>
      </w:tr>
      <w:tr w:rsidR="00CF2FE7" w:rsidRPr="00993BC5" w:rsidTr="00C57E92">
        <w:trPr>
          <w:trHeight w:val="345"/>
        </w:trPr>
        <w:tc>
          <w:tcPr>
            <w:tcW w:w="150" w:type="dxa"/>
          </w:tcPr>
          <w:p w:rsidR="00CF2FE7" w:rsidRPr="00993BC5" w:rsidRDefault="00CF2FE7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F2FE7" w:rsidRPr="00993BC5" w:rsidRDefault="00C715C5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993BC5">
              <w:rPr>
                <w:rStyle w:val="CharacterStyle9"/>
                <w:rFonts w:ascii="Liberation Serif" w:eastAsia="Calibri" w:hAnsi="Liberation Serif"/>
              </w:rPr>
              <w:t>программы по годам</w:t>
            </w:r>
          </w:p>
        </w:tc>
        <w:tc>
          <w:tcPr>
            <w:tcW w:w="5528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CF2FE7" w:rsidRPr="00993BC5" w:rsidRDefault="00C715C5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993BC5">
              <w:rPr>
                <w:rStyle w:val="CharacterStyle10"/>
                <w:rFonts w:ascii="Liberation Serif" w:eastAsia="Calibri" w:hAnsi="Liberation Serif"/>
              </w:rPr>
              <w:t>в том числе:</w:t>
            </w:r>
          </w:p>
        </w:tc>
      </w:tr>
      <w:tr w:rsidR="00CF2FE7" w:rsidRPr="00993BC5" w:rsidTr="00C57E92">
        <w:trPr>
          <w:trHeight w:val="1995"/>
        </w:trPr>
        <w:tc>
          <w:tcPr>
            <w:tcW w:w="150" w:type="dxa"/>
          </w:tcPr>
          <w:p w:rsidR="00CF2FE7" w:rsidRPr="00993BC5" w:rsidRDefault="00CF2FE7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F2FE7" w:rsidRPr="00993BC5" w:rsidRDefault="00C715C5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993BC5">
              <w:rPr>
                <w:rStyle w:val="CharacterStyle9"/>
                <w:rFonts w:ascii="Liberation Serif" w:eastAsia="Calibri" w:hAnsi="Liberation Serif"/>
              </w:rPr>
              <w:t>реализации, тыс. рублей</w:t>
            </w:r>
          </w:p>
        </w:tc>
        <w:tc>
          <w:tcPr>
            <w:tcW w:w="5528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CF2FE7" w:rsidRPr="00993BC5" w:rsidRDefault="00C715C5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993BC5">
              <w:rPr>
                <w:rStyle w:val="CharacterStyle10"/>
                <w:rFonts w:ascii="Liberation Serif" w:eastAsia="Calibri" w:hAnsi="Liberation Serif"/>
              </w:rPr>
              <w:t xml:space="preserve">2019 год - 134 285,5 тыс. рублей, </w:t>
            </w:r>
            <w:r w:rsidRPr="00993BC5">
              <w:rPr>
                <w:rStyle w:val="CharacterStyle10"/>
                <w:rFonts w:ascii="Liberation Serif" w:eastAsia="Calibri" w:hAnsi="Liberation Serif"/>
              </w:rPr>
              <w:br/>
              <w:t xml:space="preserve">2020 год - 148 019,3 тыс. рублей, </w:t>
            </w:r>
            <w:r w:rsidRPr="00993BC5">
              <w:rPr>
                <w:rStyle w:val="CharacterStyle10"/>
                <w:rFonts w:ascii="Liberation Serif" w:eastAsia="Calibri" w:hAnsi="Liberation Serif"/>
              </w:rPr>
              <w:br/>
              <w:t xml:space="preserve">2021 год - 160 791,6 тыс. рублей, </w:t>
            </w:r>
            <w:r w:rsidRPr="00993BC5">
              <w:rPr>
                <w:rStyle w:val="CharacterStyle10"/>
                <w:rFonts w:ascii="Liberation Serif" w:eastAsia="Calibri" w:hAnsi="Liberation Serif"/>
              </w:rPr>
              <w:br/>
              <w:t xml:space="preserve">2022 год - 186 167,2 тыс. рублей, </w:t>
            </w:r>
            <w:r w:rsidRPr="00993BC5">
              <w:rPr>
                <w:rStyle w:val="CharacterStyle10"/>
                <w:rFonts w:ascii="Liberation Serif" w:eastAsia="Calibri" w:hAnsi="Liberation Serif"/>
              </w:rPr>
              <w:br/>
              <w:t xml:space="preserve">2023 год - 172 501,7 тыс. рублей, </w:t>
            </w:r>
            <w:r w:rsidRPr="00993BC5">
              <w:rPr>
                <w:rStyle w:val="CharacterStyle10"/>
                <w:rFonts w:ascii="Liberation Serif" w:eastAsia="Calibri" w:hAnsi="Liberation Serif"/>
              </w:rPr>
              <w:br/>
              <w:t>2024 год - 177 995,0 тыс. рублей</w:t>
            </w:r>
          </w:p>
        </w:tc>
      </w:tr>
      <w:tr w:rsidR="00CF2FE7" w:rsidRPr="00993BC5" w:rsidTr="00C57E92">
        <w:trPr>
          <w:trHeight w:val="345"/>
        </w:trPr>
        <w:tc>
          <w:tcPr>
            <w:tcW w:w="150" w:type="dxa"/>
          </w:tcPr>
          <w:p w:rsidR="00CF2FE7" w:rsidRPr="00993BC5" w:rsidRDefault="00CF2FE7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F2FE7" w:rsidRPr="00993BC5" w:rsidRDefault="00CF2FE7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CF2FE7" w:rsidRPr="00993BC5" w:rsidRDefault="00C715C5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993BC5">
              <w:rPr>
                <w:rStyle w:val="CharacterStyle10"/>
                <w:rFonts w:ascii="Liberation Serif" w:eastAsia="Calibri" w:hAnsi="Liberation Serif"/>
              </w:rPr>
              <w:t>из них:</w:t>
            </w:r>
          </w:p>
        </w:tc>
      </w:tr>
      <w:tr w:rsidR="00CF2FE7" w:rsidRPr="00993BC5" w:rsidTr="00C57E92">
        <w:trPr>
          <w:trHeight w:val="360"/>
        </w:trPr>
        <w:tc>
          <w:tcPr>
            <w:tcW w:w="150" w:type="dxa"/>
          </w:tcPr>
          <w:p w:rsidR="00CF2FE7" w:rsidRPr="00993BC5" w:rsidRDefault="00CF2FE7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F2FE7" w:rsidRPr="00993BC5" w:rsidRDefault="00CF2FE7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CF2FE7" w:rsidRPr="00993BC5" w:rsidRDefault="00C715C5">
            <w:pPr>
              <w:pStyle w:val="ParagraphStyle11"/>
              <w:rPr>
                <w:rStyle w:val="CharacterStyle11"/>
                <w:rFonts w:ascii="Liberation Serif" w:eastAsia="Calibri" w:hAnsi="Liberation Serif"/>
              </w:rPr>
            </w:pPr>
            <w:r w:rsidRPr="00993BC5">
              <w:rPr>
                <w:rStyle w:val="CharacterStyle11"/>
                <w:rFonts w:ascii="Liberation Serif" w:eastAsia="Calibri" w:hAnsi="Liberation Serif"/>
              </w:rPr>
              <w:t>местный бюджет</w:t>
            </w:r>
          </w:p>
        </w:tc>
      </w:tr>
      <w:tr w:rsidR="00CF2FE7" w:rsidRPr="00993BC5" w:rsidTr="00C57E92">
        <w:trPr>
          <w:trHeight w:val="360"/>
        </w:trPr>
        <w:tc>
          <w:tcPr>
            <w:tcW w:w="150" w:type="dxa"/>
          </w:tcPr>
          <w:p w:rsidR="00CF2FE7" w:rsidRPr="00993BC5" w:rsidRDefault="00CF2FE7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F2FE7" w:rsidRPr="00993BC5" w:rsidRDefault="00CF2FE7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CF2FE7" w:rsidRPr="00993BC5" w:rsidRDefault="00C715C5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993BC5">
              <w:rPr>
                <w:rStyle w:val="CharacterStyle10"/>
                <w:rFonts w:ascii="Liberation Serif" w:eastAsia="Calibri" w:hAnsi="Liberation Serif"/>
              </w:rPr>
              <w:t>979 760,3 тыс. рублей</w:t>
            </w:r>
          </w:p>
        </w:tc>
      </w:tr>
      <w:tr w:rsidR="00CF2FE7" w:rsidRPr="00993BC5" w:rsidTr="00C57E92">
        <w:trPr>
          <w:trHeight w:val="345"/>
        </w:trPr>
        <w:tc>
          <w:tcPr>
            <w:tcW w:w="150" w:type="dxa"/>
          </w:tcPr>
          <w:p w:rsidR="00CF2FE7" w:rsidRPr="00993BC5" w:rsidRDefault="00CF2FE7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F2FE7" w:rsidRPr="00993BC5" w:rsidRDefault="00CF2FE7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CF2FE7" w:rsidRPr="00993BC5" w:rsidRDefault="00C715C5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993BC5">
              <w:rPr>
                <w:rStyle w:val="CharacterStyle10"/>
                <w:rFonts w:ascii="Liberation Serif" w:eastAsia="Calibri" w:hAnsi="Liberation Serif"/>
              </w:rPr>
              <w:t>в том числе:</w:t>
            </w:r>
          </w:p>
        </w:tc>
      </w:tr>
      <w:tr w:rsidR="00CF2FE7" w:rsidRPr="00993BC5" w:rsidTr="00C57E92">
        <w:trPr>
          <w:trHeight w:val="2010"/>
        </w:trPr>
        <w:tc>
          <w:tcPr>
            <w:tcW w:w="150" w:type="dxa"/>
          </w:tcPr>
          <w:p w:rsidR="00CF2FE7" w:rsidRPr="00993BC5" w:rsidRDefault="00CF2FE7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F2FE7" w:rsidRPr="00993BC5" w:rsidRDefault="00CF2FE7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CF2FE7" w:rsidRPr="00993BC5" w:rsidRDefault="00C715C5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993BC5">
              <w:rPr>
                <w:rStyle w:val="CharacterStyle10"/>
                <w:rFonts w:ascii="Liberation Serif" w:eastAsia="Calibri" w:hAnsi="Liberation Serif"/>
              </w:rPr>
              <w:t xml:space="preserve">2019 год - 134 285,5 тыс. рублей, </w:t>
            </w:r>
            <w:r w:rsidRPr="00993BC5">
              <w:rPr>
                <w:rStyle w:val="CharacterStyle10"/>
                <w:rFonts w:ascii="Liberation Serif" w:eastAsia="Calibri" w:hAnsi="Liberation Serif"/>
              </w:rPr>
              <w:br/>
              <w:t xml:space="preserve">2020 год - 148 019,3 тыс. рублей, </w:t>
            </w:r>
            <w:r w:rsidRPr="00993BC5">
              <w:rPr>
                <w:rStyle w:val="CharacterStyle10"/>
                <w:rFonts w:ascii="Liberation Serif" w:eastAsia="Calibri" w:hAnsi="Liberation Serif"/>
              </w:rPr>
              <w:br/>
              <w:t xml:space="preserve">2021 год - 160 791,6 тыс. рублей, </w:t>
            </w:r>
            <w:r w:rsidRPr="00993BC5">
              <w:rPr>
                <w:rStyle w:val="CharacterStyle10"/>
                <w:rFonts w:ascii="Liberation Serif" w:eastAsia="Calibri" w:hAnsi="Liberation Serif"/>
              </w:rPr>
              <w:br/>
              <w:t xml:space="preserve">2022 год - 186 167,2 тыс. рублей, </w:t>
            </w:r>
            <w:r w:rsidRPr="00993BC5">
              <w:rPr>
                <w:rStyle w:val="CharacterStyle10"/>
                <w:rFonts w:ascii="Liberation Serif" w:eastAsia="Calibri" w:hAnsi="Liberation Serif"/>
              </w:rPr>
              <w:br/>
              <w:t xml:space="preserve">2023 год - 172 501,7 тыс. рублей, </w:t>
            </w:r>
            <w:r w:rsidRPr="00993BC5">
              <w:rPr>
                <w:rStyle w:val="CharacterStyle10"/>
                <w:rFonts w:ascii="Liberation Serif" w:eastAsia="Calibri" w:hAnsi="Liberation Serif"/>
              </w:rPr>
              <w:br/>
              <w:t>2024 год - 177 995,0 тыс. рублей</w:t>
            </w:r>
          </w:p>
        </w:tc>
      </w:tr>
      <w:tr w:rsidR="00C57E92" w:rsidRPr="00993BC5" w:rsidTr="00C57E92">
        <w:trPr>
          <w:trHeight w:val="405"/>
        </w:trPr>
        <w:tc>
          <w:tcPr>
            <w:tcW w:w="150" w:type="dxa"/>
          </w:tcPr>
          <w:p w:rsidR="00C57E92" w:rsidRPr="00993BC5" w:rsidRDefault="00C57E92" w:rsidP="00823ECD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57E92" w:rsidRPr="00993BC5" w:rsidRDefault="00C57E92" w:rsidP="00823ECD">
            <w:pPr>
              <w:pStyle w:val="ParagraphStyle7"/>
              <w:rPr>
                <w:rStyle w:val="CharacterStyle7"/>
                <w:rFonts w:ascii="Liberation Serif" w:eastAsia="Calibri" w:hAnsi="Liberation Serif"/>
              </w:rPr>
            </w:pPr>
            <w:r w:rsidRPr="00993BC5">
              <w:rPr>
                <w:rStyle w:val="CharacterStyle7"/>
                <w:rFonts w:ascii="Liberation Serif" w:eastAsia="Calibri" w:hAnsi="Liberation Serif"/>
              </w:rPr>
              <w:t xml:space="preserve">Адрес размещения </w:t>
            </w:r>
            <w:r w:rsidRPr="00993BC5">
              <w:rPr>
                <w:rStyle w:val="CharacterStyle9"/>
                <w:rFonts w:ascii="Liberation Serif" w:eastAsia="Calibri" w:hAnsi="Liberation Serif"/>
              </w:rPr>
              <w:t xml:space="preserve">муниципальной программы в </w:t>
            </w:r>
            <w:r w:rsidRPr="00993BC5">
              <w:rPr>
                <w:rStyle w:val="CharacterStyle9"/>
                <w:rFonts w:ascii="Liberation Serif" w:eastAsia="Calibri" w:hAnsi="Liberation Serif"/>
              </w:rPr>
              <w:br/>
            </w:r>
            <w:r w:rsidRPr="00993BC5">
              <w:rPr>
                <w:rStyle w:val="CharacterStyle12"/>
                <w:rFonts w:ascii="Liberation Serif" w:eastAsia="Calibri" w:hAnsi="Liberation Serif"/>
              </w:rPr>
              <w:t>сети Интернет</w:t>
            </w:r>
          </w:p>
        </w:tc>
        <w:tc>
          <w:tcPr>
            <w:tcW w:w="5513" w:type="dxa"/>
            <w:gridSpan w:val="3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57E92" w:rsidRPr="00993BC5" w:rsidRDefault="00C57E92" w:rsidP="00823ECD">
            <w:pPr>
              <w:pStyle w:val="ParagraphStyle8"/>
              <w:rPr>
                <w:rStyle w:val="CharacterStyle8"/>
                <w:rFonts w:ascii="Liberation Serif" w:eastAsia="Calibri" w:hAnsi="Liberation Serif"/>
              </w:rPr>
            </w:pPr>
            <w:r w:rsidRPr="00993BC5">
              <w:rPr>
                <w:rStyle w:val="CharacterStyle8"/>
                <w:rFonts w:ascii="Liberation Serif" w:eastAsia="Calibri" w:hAnsi="Liberation Serif"/>
              </w:rPr>
              <w:t>https://movp.ru/site/section?id=1405</w:t>
            </w:r>
          </w:p>
        </w:tc>
      </w:tr>
    </w:tbl>
    <w:p w:rsidR="00CF2FE7" w:rsidRPr="00993BC5" w:rsidRDefault="00CF2FE7">
      <w:pPr>
        <w:spacing w:line="15" w:lineRule="exact"/>
        <w:rPr>
          <w:rFonts w:ascii="Liberation Serif" w:hAnsi="Liberation Serif"/>
        </w:rPr>
      </w:pPr>
    </w:p>
    <w:sectPr w:rsidR="00CF2FE7" w:rsidRPr="00993BC5" w:rsidSect="00993BC5">
      <w:pgSz w:w="12240" w:h="15840"/>
      <w:pgMar w:top="1134" w:right="567" w:bottom="1134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3542" w:rsidRDefault="00F13542">
      <w:r>
        <w:separator/>
      </w:r>
    </w:p>
  </w:endnote>
  <w:endnote w:type="continuationSeparator" w:id="0">
    <w:p w:rsidR="00F13542" w:rsidRDefault="00F13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3542" w:rsidRDefault="00F13542">
      <w:r>
        <w:separator/>
      </w:r>
    </w:p>
  </w:footnote>
  <w:footnote w:type="continuationSeparator" w:id="0">
    <w:p w:rsidR="00F13542" w:rsidRDefault="00F135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FE7"/>
    <w:rsid w:val="001925FC"/>
    <w:rsid w:val="006446E3"/>
    <w:rsid w:val="008D04A6"/>
    <w:rsid w:val="00993BC5"/>
    <w:rsid w:val="00A33976"/>
    <w:rsid w:val="00AE0446"/>
    <w:rsid w:val="00C2307A"/>
    <w:rsid w:val="00C57E92"/>
    <w:rsid w:val="00C715C5"/>
    <w:rsid w:val="00CF2FE7"/>
    <w:rsid w:val="00EA6396"/>
    <w:rsid w:val="00F13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113284-640D-488A-A8C2-CDF72059F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0">
    <w:name w:val="ParagraphStyle0"/>
    <w:hidden/>
    <w:pPr>
      <w:jc w:val="center"/>
    </w:pPr>
  </w:style>
  <w:style w:type="paragraph" w:customStyle="1" w:styleId="ParagraphStyle1">
    <w:name w:val="ParagraphStyle1"/>
    <w:hidden/>
    <w:pPr>
      <w:ind w:left="28" w:right="28"/>
      <w:jc w:val="center"/>
    </w:pPr>
  </w:style>
  <w:style w:type="paragraph" w:customStyle="1" w:styleId="ParagraphStyle2">
    <w:name w:val="ParagraphStyle2"/>
    <w:hidden/>
    <w:pPr>
      <w:ind w:left="115"/>
    </w:pPr>
  </w:style>
  <w:style w:type="paragraph" w:customStyle="1" w:styleId="ParagraphStyle3">
    <w:name w:val="ParagraphStyle3"/>
    <w:hidden/>
    <w:pPr>
      <w:ind w:left="115"/>
    </w:pPr>
  </w:style>
  <w:style w:type="paragraph" w:customStyle="1" w:styleId="ParagraphStyle4">
    <w:name w:val="ParagraphStyle4"/>
    <w:hidden/>
    <w:pPr>
      <w:ind w:left="115"/>
      <w:jc w:val="right"/>
    </w:pPr>
  </w:style>
  <w:style w:type="paragraph" w:customStyle="1" w:styleId="ParagraphStyle5">
    <w:name w:val="ParagraphStyle5"/>
    <w:hidden/>
    <w:pPr>
      <w:ind w:left="115"/>
    </w:pPr>
  </w:style>
  <w:style w:type="paragraph" w:customStyle="1" w:styleId="ParagraphStyle6">
    <w:name w:val="ParagraphStyle6"/>
    <w:hidden/>
    <w:pPr>
      <w:ind w:left="115"/>
    </w:pPr>
  </w:style>
  <w:style w:type="paragraph" w:customStyle="1" w:styleId="ParagraphStyle7">
    <w:name w:val="ParagraphStyle7"/>
    <w:hidden/>
    <w:pPr>
      <w:ind w:left="115"/>
    </w:pPr>
  </w:style>
  <w:style w:type="paragraph" w:customStyle="1" w:styleId="ParagraphStyle8">
    <w:name w:val="ParagraphStyle8"/>
    <w:hidden/>
    <w:pPr>
      <w:ind w:left="115"/>
    </w:pPr>
  </w:style>
  <w:style w:type="paragraph" w:customStyle="1" w:styleId="ParagraphStyle9">
    <w:name w:val="ParagraphStyle9"/>
    <w:hidden/>
    <w:pPr>
      <w:ind w:left="115"/>
    </w:pPr>
  </w:style>
  <w:style w:type="paragraph" w:customStyle="1" w:styleId="ParagraphStyle10">
    <w:name w:val="ParagraphStyle10"/>
    <w:hidden/>
    <w:pPr>
      <w:ind w:left="115"/>
    </w:pPr>
  </w:style>
  <w:style w:type="paragraph" w:customStyle="1" w:styleId="ParagraphStyle11">
    <w:name w:val="ParagraphStyle11"/>
    <w:hidden/>
    <w:pPr>
      <w:ind w:left="115"/>
      <w:jc w:val="both"/>
    </w:pPr>
  </w:style>
  <w:style w:type="paragraph" w:customStyle="1" w:styleId="ParagraphStyle12">
    <w:name w:val="ParagraphStyle12"/>
    <w:hidden/>
    <w:pPr>
      <w:ind w:left="115"/>
    </w:pPr>
  </w:style>
  <w:style w:type="paragraph" w:customStyle="1" w:styleId="ParagraphStyle13">
    <w:name w:val="ParagraphStyle13"/>
    <w:hidden/>
    <w:pPr>
      <w:ind w:left="115"/>
    </w:pPr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character" w:customStyle="1" w:styleId="FakeCharacterStyle">
    <w:name w:val="FakeCharacterStyle"/>
    <w:hidden/>
    <w:rPr>
      <w:sz w:val="1"/>
      <w:szCs w:val="1"/>
    </w:rPr>
  </w:style>
  <w:style w:type="character" w:customStyle="1" w:styleId="CharacterStyle0">
    <w:name w:val="CharacterStyle0"/>
    <w:hidden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">
    <w:name w:val="CharacterStyle1"/>
    <w:hidden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2">
    <w:name w:val="CharacterStyle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3">
    <w:name w:val="CharacterStyle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4">
    <w:name w:val="CharacterStyle4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5">
    <w:name w:val="CharacterStyle5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6">
    <w:name w:val="CharacterStyle6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7">
    <w:name w:val="CharacterStyle7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8">
    <w:name w:val="CharacterStyle8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9">
    <w:name w:val="CharacterStyle9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0">
    <w:name w:val="CharacterStyle10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1">
    <w:name w:val="CharacterStyle11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2">
    <w:name w:val="CharacterStyle1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3">
    <w:name w:val="CharacterStyle1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82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Ирина Михайловна</dc:creator>
  <cp:lastModifiedBy>Садыкова Дарья Юрьевна</cp:lastModifiedBy>
  <cp:revision>3</cp:revision>
  <dcterms:created xsi:type="dcterms:W3CDTF">2022-08-19T09:37:00Z</dcterms:created>
  <dcterms:modified xsi:type="dcterms:W3CDTF">2022-08-19T11:50:00Z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XVersion">
    <vt:lpwstr>21.2.3.0</vt:lpwstr>
  </property>
</Properties>
</file>